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FFDE" w14:textId="02658120" w:rsidR="004060BF" w:rsidRPr="00B06E10" w:rsidRDefault="002C69E7" w:rsidP="003675F3">
      <w:pPr>
        <w:pStyle w:val="Default"/>
        <w:jc w:val="both"/>
        <w:rPr>
          <w:b/>
          <w:color w:val="FF0000"/>
        </w:rPr>
      </w:pPr>
      <w:r w:rsidRPr="00B06E10">
        <w:rPr>
          <w:b/>
          <w:color w:val="FF0000"/>
        </w:rPr>
        <w:t xml:space="preserve">Entwurf Brief Verein an </w:t>
      </w:r>
      <w:r w:rsidR="0055050B">
        <w:rPr>
          <w:b/>
          <w:color w:val="FF0000"/>
        </w:rPr>
        <w:t>Schulen</w:t>
      </w:r>
    </w:p>
    <w:p w14:paraId="125ACA3B" w14:textId="050219C3" w:rsidR="002C69E7" w:rsidRDefault="002C69E7" w:rsidP="003675F3">
      <w:pPr>
        <w:pStyle w:val="Default"/>
        <w:jc w:val="both"/>
        <w:rPr>
          <w:b/>
          <w:bCs/>
        </w:rPr>
      </w:pPr>
    </w:p>
    <w:p w14:paraId="3CA2EEF5" w14:textId="4B81435C" w:rsidR="002C69E7" w:rsidRDefault="008D163C" w:rsidP="003675F3">
      <w:pPr>
        <w:pStyle w:val="Default"/>
        <w:jc w:val="both"/>
        <w:rPr>
          <w:b/>
          <w:bCs/>
        </w:rPr>
      </w:pPr>
      <w:r>
        <w:rPr>
          <w:b/>
          <w:bCs/>
          <w:noProof/>
        </w:rPr>
        <w:drawing>
          <wp:inline distT="0" distB="0" distL="0" distR="0" wp14:anchorId="3901F0D2" wp14:editId="05D6FF91">
            <wp:extent cx="5760720" cy="2304415"/>
            <wp:effectExtent l="0" t="0" r="0" b="635"/>
            <wp:docPr id="393399441" name="Grafik 1" descr="Ein Bild, das Text, Schrift, Grafikdesign,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399441" name="Grafik 1" descr="Ein Bild, das Text, Schrift, Grafikdesign, Grafike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304415"/>
                    </a:xfrm>
                    <a:prstGeom prst="rect">
                      <a:avLst/>
                    </a:prstGeom>
                  </pic:spPr>
                </pic:pic>
              </a:graphicData>
            </a:graphic>
          </wp:inline>
        </w:drawing>
      </w:r>
    </w:p>
    <w:p w14:paraId="4F5FF5AF" w14:textId="088A6480" w:rsidR="002C69E7" w:rsidRDefault="002C69E7" w:rsidP="003675F3">
      <w:pPr>
        <w:pStyle w:val="Default"/>
        <w:jc w:val="both"/>
        <w:rPr>
          <w:b/>
          <w:bCs/>
        </w:rPr>
      </w:pPr>
    </w:p>
    <w:p w14:paraId="64ED7993" w14:textId="391F57E1" w:rsidR="0001331A" w:rsidRPr="004A4B17" w:rsidRDefault="008D163C" w:rsidP="0001331A">
      <w:pPr>
        <w:pStyle w:val="Default"/>
        <w:jc w:val="both"/>
        <w:rPr>
          <w:rFonts w:ascii="Open Sans" w:hAnsi="Open Sans" w:cs="Open Sans"/>
          <w:b/>
          <w:bCs/>
          <w:sz w:val="20"/>
          <w:szCs w:val="20"/>
        </w:rPr>
      </w:pPr>
      <w:r>
        <w:rPr>
          <w:rFonts w:ascii="Open Sans" w:hAnsi="Open Sans" w:cs="Open Sans"/>
          <w:b/>
          <w:bCs/>
        </w:rPr>
        <w:t>SEESTERNCHENTAGE 2024</w:t>
      </w:r>
    </w:p>
    <w:p w14:paraId="055DFABC" w14:textId="77777777" w:rsidR="0001331A" w:rsidRPr="004A4B17" w:rsidRDefault="0001331A" w:rsidP="0001331A">
      <w:pPr>
        <w:pStyle w:val="Default"/>
        <w:jc w:val="both"/>
        <w:rPr>
          <w:rFonts w:ascii="Open Sans" w:hAnsi="Open Sans" w:cs="Open Sans"/>
          <w:sz w:val="20"/>
          <w:szCs w:val="20"/>
        </w:rPr>
      </w:pPr>
    </w:p>
    <w:p w14:paraId="0168BB38" w14:textId="33BDD46B" w:rsidR="0001331A" w:rsidRPr="008D163C" w:rsidRDefault="0001331A" w:rsidP="0001331A">
      <w:pPr>
        <w:pStyle w:val="Default"/>
        <w:jc w:val="both"/>
        <w:rPr>
          <w:rFonts w:asciiTheme="minorHAnsi" w:hAnsiTheme="minorHAnsi" w:cstheme="minorHAnsi"/>
          <w:sz w:val="22"/>
          <w:szCs w:val="22"/>
        </w:rPr>
      </w:pPr>
      <w:r w:rsidRPr="008D163C">
        <w:rPr>
          <w:rFonts w:asciiTheme="minorHAnsi" w:hAnsiTheme="minorHAnsi" w:cstheme="minorHAnsi"/>
          <w:sz w:val="22"/>
          <w:szCs w:val="22"/>
        </w:rPr>
        <w:t xml:space="preserve">Sehr geehrte Damen und Herren </w:t>
      </w:r>
      <w:r w:rsidR="004844D2">
        <w:rPr>
          <w:rFonts w:asciiTheme="minorHAnsi" w:hAnsiTheme="minorHAnsi" w:cstheme="minorHAnsi"/>
          <w:sz w:val="22"/>
          <w:szCs w:val="22"/>
        </w:rPr>
        <w:t>der Schule</w:t>
      </w:r>
      <w:r w:rsidRPr="008D163C">
        <w:rPr>
          <w:rFonts w:asciiTheme="minorHAnsi" w:hAnsiTheme="minorHAnsi" w:cstheme="minorHAnsi"/>
          <w:sz w:val="22"/>
          <w:szCs w:val="22"/>
        </w:rPr>
        <w:t xml:space="preserve">, </w:t>
      </w:r>
    </w:p>
    <w:p w14:paraId="29E2FA4F" w14:textId="77777777" w:rsidR="0001331A" w:rsidRPr="008D163C" w:rsidRDefault="0001331A" w:rsidP="0001331A">
      <w:pPr>
        <w:pStyle w:val="Default"/>
        <w:jc w:val="both"/>
        <w:rPr>
          <w:rFonts w:asciiTheme="minorHAnsi" w:hAnsiTheme="minorHAnsi" w:cstheme="minorHAnsi"/>
          <w:sz w:val="22"/>
          <w:szCs w:val="22"/>
        </w:rPr>
      </w:pPr>
    </w:p>
    <w:p w14:paraId="2EFE0051"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Nach dem ersten bundesweiten SCHWIMMABZEICHENTAG 2023 gehen die Initiatoren jetzt einen Schritt weiter. Im Laufe einer Woche vom 09. bis 16. Juni 2024 können sich die Vereine mit den Kommunen und Badbetreibern einen für sie optimalen Tag aussuchen.</w:t>
      </w:r>
    </w:p>
    <w:p w14:paraId="615EEFB3"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p>
    <w:p w14:paraId="121EA2C9" w14:textId="65A58A7E"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In Baden-Württemberg haben sich beide Schwimmverbände nach den Rückmeldungen des letzten Jahres jedoch dahingehen besprochen</w:t>
      </w:r>
      <w:r w:rsidR="003422BC">
        <w:rPr>
          <w:rFonts w:asciiTheme="minorHAnsi" w:eastAsia="Times New Roman" w:hAnsiTheme="minorHAnsi" w:cstheme="minorHAnsi"/>
          <w:color w:val="auto"/>
          <w:sz w:val="22"/>
          <w:szCs w:val="22"/>
          <w:lang w:eastAsia="de-DE"/>
        </w:rPr>
        <w:t>,</w:t>
      </w:r>
      <w:r w:rsidRPr="003857CA">
        <w:rPr>
          <w:rFonts w:asciiTheme="minorHAnsi" w:eastAsia="Times New Roman" w:hAnsiTheme="minorHAnsi" w:cstheme="minorHAnsi"/>
          <w:color w:val="auto"/>
          <w:sz w:val="22"/>
          <w:szCs w:val="22"/>
          <w:lang w:eastAsia="de-DE"/>
        </w:rPr>
        <w:t xml:space="preserve"> das Zeitfenster deutlich nach vorne zu öffnen.</w:t>
      </w:r>
    </w:p>
    <w:p w14:paraId="3C57BD0E"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p>
    <w:p w14:paraId="0CFC993B"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Wir möchten diese Aktion auch nutzen, um das an Baden-Württembergischen Grundschulen favorisierte Niveaustufenkonzept in die Vereinslandschaft zu tragen. Baden-Württemberg, NRW, Sachsen und Berlin unterstützen dieses Konzept mit eigenen Schwimmabzeichen, den SEESTERNCHEN.</w:t>
      </w:r>
    </w:p>
    <w:p w14:paraId="518F296D"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p>
    <w:p w14:paraId="7C350EE3" w14:textId="77777777" w:rsidR="003857CA" w:rsidRPr="003857CA" w:rsidRDefault="003857CA" w:rsidP="003857CA">
      <w:pPr>
        <w:pStyle w:val="Default"/>
        <w:jc w:val="center"/>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Unsere SEESTERNCHENTAGE beginnen ab sofort.</w:t>
      </w:r>
    </w:p>
    <w:p w14:paraId="1A8927EF"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p>
    <w:p w14:paraId="1ACDACE8"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Bis zum 16. Juni 2024 besteht die Möglichkeit, die Abnahmetage durchzuführen und mit entsprechendem Material zu bewerben.</w:t>
      </w:r>
    </w:p>
    <w:p w14:paraId="5F6EF2C8"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p>
    <w:p w14:paraId="3E64CCD4"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Begleiten werden wir die Kampagne auch durch Webinare zum Thema. Weitere Informationen erhalten Sie auch über unsere Homepage.</w:t>
      </w:r>
    </w:p>
    <w:p w14:paraId="3C12C99E" w14:textId="77777777" w:rsidR="003857CA" w:rsidRPr="003857CA" w:rsidRDefault="003857CA" w:rsidP="003857CA">
      <w:pPr>
        <w:pStyle w:val="Default"/>
        <w:jc w:val="both"/>
        <w:rPr>
          <w:rFonts w:asciiTheme="minorHAnsi" w:eastAsia="Times New Roman" w:hAnsiTheme="minorHAnsi" w:cstheme="minorHAnsi"/>
          <w:color w:val="auto"/>
          <w:sz w:val="22"/>
          <w:szCs w:val="22"/>
          <w:lang w:eastAsia="de-DE"/>
        </w:rPr>
      </w:pPr>
    </w:p>
    <w:p w14:paraId="05C0DE7F" w14:textId="77777777" w:rsidR="003857CA" w:rsidRDefault="003857CA" w:rsidP="003857CA">
      <w:pPr>
        <w:pStyle w:val="Default"/>
        <w:jc w:val="both"/>
        <w:rPr>
          <w:rFonts w:asciiTheme="minorHAnsi" w:eastAsia="Times New Roman" w:hAnsiTheme="minorHAnsi" w:cstheme="minorHAnsi"/>
          <w:color w:val="auto"/>
          <w:sz w:val="22"/>
          <w:szCs w:val="22"/>
          <w:lang w:eastAsia="de-DE"/>
        </w:rPr>
      </w:pPr>
      <w:r w:rsidRPr="003857CA">
        <w:rPr>
          <w:rFonts w:asciiTheme="minorHAnsi" w:eastAsia="Times New Roman" w:hAnsiTheme="minorHAnsi" w:cstheme="minorHAnsi"/>
          <w:color w:val="auto"/>
          <w:sz w:val="22"/>
          <w:szCs w:val="22"/>
          <w:lang w:eastAsia="de-DE"/>
        </w:rPr>
        <w:t>Wir sind sicher, dass unsere SEESTERNCHENTAGE für die Zusammenarbeit in den Kommunen mit Kindertagesstätten und Schulen ein wichtiger Baustein sind.</w:t>
      </w:r>
    </w:p>
    <w:p w14:paraId="3412691B" w14:textId="77777777" w:rsidR="003857CA" w:rsidRDefault="003857CA" w:rsidP="003857CA">
      <w:pPr>
        <w:pStyle w:val="Default"/>
        <w:jc w:val="both"/>
        <w:rPr>
          <w:rFonts w:asciiTheme="minorHAnsi" w:eastAsia="Times New Roman" w:hAnsiTheme="minorHAnsi" w:cstheme="minorHAnsi"/>
          <w:color w:val="auto"/>
          <w:sz w:val="22"/>
          <w:szCs w:val="22"/>
          <w:lang w:eastAsia="de-DE"/>
        </w:rPr>
      </w:pPr>
    </w:p>
    <w:p w14:paraId="43D5CD40" w14:textId="77777777" w:rsidR="003857CA" w:rsidRDefault="003857CA" w:rsidP="003857CA">
      <w:pPr>
        <w:pStyle w:val="Default"/>
        <w:jc w:val="both"/>
        <w:rPr>
          <w:rFonts w:asciiTheme="minorHAnsi" w:eastAsia="Times New Roman" w:hAnsiTheme="minorHAnsi" w:cstheme="minorHAnsi"/>
          <w:color w:val="auto"/>
          <w:sz w:val="22"/>
          <w:szCs w:val="22"/>
          <w:lang w:eastAsia="de-DE"/>
        </w:rPr>
      </w:pPr>
    </w:p>
    <w:p w14:paraId="2133739F" w14:textId="41570E8B" w:rsidR="003B6547" w:rsidRPr="008D163C" w:rsidRDefault="008D163C" w:rsidP="003857CA">
      <w:pPr>
        <w:pStyle w:val="Default"/>
        <w:jc w:val="both"/>
        <w:rPr>
          <w:rFonts w:asciiTheme="minorHAnsi" w:hAnsiTheme="minorHAnsi" w:cstheme="minorHAnsi"/>
          <w:sz w:val="22"/>
          <w:szCs w:val="22"/>
        </w:rPr>
      </w:pPr>
      <w:r>
        <w:rPr>
          <w:rFonts w:asciiTheme="minorHAnsi" w:hAnsiTheme="minorHAnsi" w:cstheme="minorHAnsi"/>
          <w:sz w:val="22"/>
          <w:szCs w:val="22"/>
        </w:rPr>
        <w:t xml:space="preserve">Derzeit werden ca. 23% aller Grundschulkinder als unsichere Schwimmer und ganze 20% als Nichtschwimmer eingeschätzt (Quelle: forsa/DLRG). </w:t>
      </w:r>
      <w:r w:rsidR="003B6547" w:rsidRPr="008D163C">
        <w:rPr>
          <w:rFonts w:asciiTheme="minorHAnsi" w:hAnsiTheme="minorHAnsi" w:cstheme="minorHAnsi"/>
          <w:sz w:val="22"/>
          <w:szCs w:val="22"/>
        </w:rPr>
        <w:t>Mit de</w:t>
      </w:r>
      <w:r>
        <w:rPr>
          <w:rFonts w:asciiTheme="minorHAnsi" w:hAnsiTheme="minorHAnsi" w:cstheme="minorHAnsi"/>
          <w:sz w:val="22"/>
          <w:szCs w:val="22"/>
        </w:rPr>
        <w:t>n</w:t>
      </w:r>
      <w:r w:rsidR="003B6547" w:rsidRPr="008D163C">
        <w:rPr>
          <w:rFonts w:asciiTheme="minorHAnsi" w:hAnsiTheme="minorHAnsi" w:cstheme="minorHAnsi"/>
          <w:sz w:val="22"/>
          <w:szCs w:val="22"/>
        </w:rPr>
        <w:t xml:space="preserve"> </w:t>
      </w:r>
      <w:r>
        <w:rPr>
          <w:rFonts w:asciiTheme="minorHAnsi" w:hAnsiTheme="minorHAnsi" w:cstheme="minorHAnsi"/>
          <w:b/>
          <w:bCs/>
          <w:sz w:val="22"/>
          <w:szCs w:val="22"/>
        </w:rPr>
        <w:t>SEESTERNCHENTAGEN 2024</w:t>
      </w:r>
      <w:r w:rsidR="003B6547" w:rsidRPr="008D163C">
        <w:rPr>
          <w:rFonts w:asciiTheme="minorHAnsi" w:hAnsiTheme="minorHAnsi" w:cstheme="minorHAnsi"/>
          <w:sz w:val="22"/>
          <w:szCs w:val="22"/>
        </w:rPr>
        <w:t xml:space="preserve"> wollen wir bewusst machen, wie wichtig eine solide Schwimmausbildung für jedes Kind ist.</w:t>
      </w:r>
    </w:p>
    <w:p w14:paraId="0C81D0DE" w14:textId="77777777" w:rsidR="003B6547" w:rsidRPr="008D163C" w:rsidRDefault="003B6547" w:rsidP="0001331A">
      <w:pPr>
        <w:pStyle w:val="Default"/>
        <w:jc w:val="both"/>
        <w:rPr>
          <w:rFonts w:asciiTheme="minorHAnsi" w:hAnsiTheme="minorHAnsi" w:cstheme="minorHAnsi"/>
          <w:sz w:val="22"/>
          <w:szCs w:val="22"/>
        </w:rPr>
      </w:pPr>
    </w:p>
    <w:p w14:paraId="56F757FD" w14:textId="0E18896A" w:rsidR="0001331A" w:rsidRDefault="0001331A" w:rsidP="0001331A">
      <w:pPr>
        <w:pStyle w:val="Default"/>
        <w:jc w:val="both"/>
        <w:rPr>
          <w:rFonts w:asciiTheme="minorHAnsi" w:hAnsiTheme="minorHAnsi" w:cstheme="minorHAnsi"/>
          <w:sz w:val="22"/>
          <w:szCs w:val="22"/>
        </w:rPr>
      </w:pPr>
      <w:r w:rsidRPr="008D163C">
        <w:rPr>
          <w:rFonts w:asciiTheme="minorHAnsi" w:hAnsiTheme="minorHAnsi" w:cstheme="minorHAnsi"/>
          <w:sz w:val="22"/>
          <w:szCs w:val="22"/>
        </w:rPr>
        <w:t xml:space="preserve">Am </w:t>
      </w:r>
      <w:r w:rsidR="003857CA">
        <w:rPr>
          <w:rFonts w:asciiTheme="minorHAnsi" w:hAnsiTheme="minorHAnsi" w:cstheme="minorHAnsi"/>
          <w:sz w:val="22"/>
          <w:szCs w:val="22"/>
        </w:rPr>
        <w:softHyphen/>
      </w:r>
      <w:r w:rsidR="003857CA">
        <w:rPr>
          <w:rFonts w:asciiTheme="minorHAnsi" w:hAnsiTheme="minorHAnsi" w:cstheme="minorHAnsi"/>
          <w:sz w:val="22"/>
          <w:szCs w:val="22"/>
        </w:rPr>
        <w:softHyphen/>
      </w:r>
      <w:r w:rsidR="003857CA">
        <w:rPr>
          <w:rFonts w:asciiTheme="minorHAnsi" w:hAnsiTheme="minorHAnsi" w:cstheme="minorHAnsi"/>
          <w:sz w:val="22"/>
          <w:szCs w:val="22"/>
        </w:rPr>
        <w:softHyphen/>
      </w:r>
      <w:r w:rsidR="003857CA">
        <w:rPr>
          <w:rFonts w:asciiTheme="minorHAnsi" w:hAnsiTheme="minorHAnsi" w:cstheme="minorHAnsi"/>
          <w:sz w:val="22"/>
          <w:szCs w:val="22"/>
        </w:rPr>
        <w:softHyphen/>
        <w:t>___________</w:t>
      </w:r>
      <w:r w:rsidRPr="008D163C">
        <w:rPr>
          <w:rFonts w:asciiTheme="minorHAnsi" w:hAnsiTheme="minorHAnsi" w:cstheme="minorHAnsi"/>
          <w:sz w:val="22"/>
          <w:szCs w:val="22"/>
        </w:rPr>
        <w:t xml:space="preserve">, den </w:t>
      </w:r>
      <w:r w:rsidR="00DB25ED">
        <w:rPr>
          <w:rFonts w:asciiTheme="minorHAnsi" w:hAnsiTheme="minorHAnsi" w:cstheme="minorHAnsi"/>
          <w:sz w:val="22"/>
          <w:szCs w:val="22"/>
        </w:rPr>
        <w:t>XX</w:t>
      </w:r>
      <w:r w:rsidRPr="008D163C">
        <w:rPr>
          <w:rFonts w:asciiTheme="minorHAnsi" w:hAnsiTheme="minorHAnsi" w:cstheme="minorHAnsi"/>
          <w:sz w:val="22"/>
          <w:szCs w:val="22"/>
        </w:rPr>
        <w:t>.</w:t>
      </w:r>
      <w:r w:rsidR="00DB25ED">
        <w:rPr>
          <w:rFonts w:asciiTheme="minorHAnsi" w:hAnsiTheme="minorHAnsi" w:cstheme="minorHAnsi"/>
          <w:sz w:val="22"/>
          <w:szCs w:val="22"/>
        </w:rPr>
        <w:t>XX.</w:t>
      </w:r>
      <w:r w:rsidRPr="008D163C">
        <w:rPr>
          <w:rFonts w:asciiTheme="minorHAnsi" w:hAnsiTheme="minorHAnsi" w:cstheme="minorHAnsi"/>
          <w:sz w:val="22"/>
          <w:szCs w:val="22"/>
        </w:rPr>
        <w:t>202</w:t>
      </w:r>
      <w:r w:rsidR="00DB25ED">
        <w:rPr>
          <w:rFonts w:asciiTheme="minorHAnsi" w:hAnsiTheme="minorHAnsi" w:cstheme="minorHAnsi"/>
          <w:sz w:val="22"/>
          <w:szCs w:val="22"/>
        </w:rPr>
        <w:t>4</w:t>
      </w:r>
      <w:r w:rsidRPr="008D163C">
        <w:rPr>
          <w:rFonts w:asciiTheme="minorHAnsi" w:hAnsiTheme="minorHAnsi" w:cstheme="minorHAnsi"/>
          <w:sz w:val="22"/>
          <w:szCs w:val="22"/>
        </w:rPr>
        <w:t>, wollen wir mit Ihnen und allen schwimmsporttreibenden Vereinen</w:t>
      </w:r>
      <w:r w:rsidR="00BD1161" w:rsidRPr="008D163C">
        <w:rPr>
          <w:rFonts w:asciiTheme="minorHAnsi" w:hAnsiTheme="minorHAnsi" w:cstheme="minorHAnsi"/>
          <w:sz w:val="22"/>
          <w:szCs w:val="22"/>
        </w:rPr>
        <w:t xml:space="preserve"> </w:t>
      </w:r>
      <w:r w:rsidRPr="008D163C">
        <w:rPr>
          <w:rFonts w:asciiTheme="minorHAnsi" w:hAnsiTheme="minorHAnsi" w:cstheme="minorHAnsi"/>
          <w:sz w:val="22"/>
          <w:szCs w:val="22"/>
        </w:rPr>
        <w:t>diesen Aktionstag</w:t>
      </w:r>
      <w:r w:rsidRPr="008D163C">
        <w:rPr>
          <w:rFonts w:asciiTheme="minorHAnsi" w:hAnsiTheme="minorHAnsi" w:cstheme="minorHAnsi"/>
          <w:b/>
          <w:bCs/>
          <w:sz w:val="22"/>
          <w:szCs w:val="22"/>
        </w:rPr>
        <w:t xml:space="preserve"> </w:t>
      </w:r>
      <w:r w:rsidRPr="008D163C">
        <w:rPr>
          <w:rFonts w:asciiTheme="minorHAnsi" w:hAnsiTheme="minorHAnsi" w:cstheme="minorHAnsi"/>
          <w:sz w:val="22"/>
          <w:szCs w:val="22"/>
        </w:rPr>
        <w:t xml:space="preserve">durchführen. Wir wollen sichtbar machen, mit wie viel (ehrenamtlichem) Einsatz, besonderer Unterstützung Ihrerseits sowie der Bäder an sich alles dafür getan wird, unseren Kindern </w:t>
      </w:r>
      <w:r w:rsidR="003B6547" w:rsidRPr="008D163C">
        <w:rPr>
          <w:rFonts w:asciiTheme="minorHAnsi" w:hAnsiTheme="minorHAnsi" w:cstheme="minorHAnsi"/>
          <w:sz w:val="22"/>
          <w:szCs w:val="22"/>
        </w:rPr>
        <w:t xml:space="preserve">sicheres </w:t>
      </w:r>
      <w:r w:rsidR="00787D06" w:rsidRPr="008D163C">
        <w:rPr>
          <w:rFonts w:asciiTheme="minorHAnsi" w:hAnsiTheme="minorHAnsi" w:cstheme="minorHAnsi"/>
          <w:sz w:val="22"/>
          <w:szCs w:val="22"/>
        </w:rPr>
        <w:t>S</w:t>
      </w:r>
      <w:r w:rsidRPr="008D163C">
        <w:rPr>
          <w:rFonts w:asciiTheme="minorHAnsi" w:hAnsiTheme="minorHAnsi" w:cstheme="minorHAnsi"/>
          <w:sz w:val="22"/>
          <w:szCs w:val="22"/>
        </w:rPr>
        <w:t>chwimmen beizubringen</w:t>
      </w:r>
      <w:r w:rsidR="00BD1161" w:rsidRPr="008D163C">
        <w:rPr>
          <w:rFonts w:asciiTheme="minorHAnsi" w:hAnsiTheme="minorHAnsi" w:cstheme="minorHAnsi"/>
          <w:sz w:val="22"/>
          <w:szCs w:val="22"/>
        </w:rPr>
        <w:t>.</w:t>
      </w:r>
      <w:r w:rsidRPr="008D163C">
        <w:rPr>
          <w:rFonts w:asciiTheme="minorHAnsi" w:hAnsiTheme="minorHAnsi" w:cstheme="minorHAnsi"/>
          <w:sz w:val="22"/>
          <w:szCs w:val="22"/>
        </w:rPr>
        <w:t xml:space="preserve"> </w:t>
      </w:r>
    </w:p>
    <w:p w14:paraId="26CE11CD" w14:textId="77777777" w:rsidR="00E66721" w:rsidRDefault="00E66721" w:rsidP="0001331A">
      <w:pPr>
        <w:pStyle w:val="Default"/>
        <w:jc w:val="both"/>
        <w:rPr>
          <w:rFonts w:asciiTheme="minorHAnsi" w:hAnsiTheme="minorHAnsi" w:cstheme="minorHAnsi"/>
          <w:sz w:val="22"/>
          <w:szCs w:val="22"/>
        </w:rPr>
      </w:pPr>
    </w:p>
    <w:p w14:paraId="394AA4BF" w14:textId="77777777" w:rsidR="00E66721" w:rsidRPr="008D163C" w:rsidRDefault="00E66721" w:rsidP="0001331A">
      <w:pPr>
        <w:pStyle w:val="Default"/>
        <w:jc w:val="both"/>
        <w:rPr>
          <w:rFonts w:asciiTheme="minorHAnsi" w:hAnsiTheme="minorHAnsi" w:cstheme="minorHAnsi"/>
          <w:sz w:val="22"/>
          <w:szCs w:val="22"/>
        </w:rPr>
      </w:pPr>
    </w:p>
    <w:p w14:paraId="18BDBF91" w14:textId="1ABEEC14" w:rsidR="00E66721" w:rsidRPr="00E66721" w:rsidRDefault="00E66721" w:rsidP="00E66721">
      <w:pPr>
        <w:pStyle w:val="Default"/>
        <w:jc w:val="both"/>
        <w:rPr>
          <w:rFonts w:asciiTheme="minorHAnsi" w:hAnsiTheme="minorHAnsi" w:cstheme="minorHAnsi"/>
          <w:sz w:val="22"/>
          <w:szCs w:val="22"/>
        </w:rPr>
      </w:pPr>
      <w:r w:rsidRPr="00E66721">
        <w:rPr>
          <w:rFonts w:asciiTheme="minorHAnsi" w:hAnsiTheme="minorHAnsi" w:cstheme="minorHAnsi"/>
          <w:sz w:val="22"/>
          <w:szCs w:val="22"/>
        </w:rPr>
        <w:t xml:space="preserve">Sicherlich gibt es viele Kinder, die im Rahmen des Schulschwimmens leider keine Schwimmabzeichen ablegen konnten. Deshalb machen Sie bitte für diesen Schwimmabzeichentag Werbung in </w:t>
      </w:r>
      <w:r w:rsidR="003857CA">
        <w:rPr>
          <w:rFonts w:asciiTheme="minorHAnsi" w:hAnsiTheme="minorHAnsi" w:cstheme="minorHAnsi"/>
          <w:sz w:val="22"/>
          <w:szCs w:val="22"/>
        </w:rPr>
        <w:t>I</w:t>
      </w:r>
      <w:r w:rsidRPr="00E66721">
        <w:rPr>
          <w:rFonts w:asciiTheme="minorHAnsi" w:hAnsiTheme="minorHAnsi" w:cstheme="minorHAnsi"/>
          <w:sz w:val="22"/>
          <w:szCs w:val="22"/>
        </w:rPr>
        <w:t xml:space="preserve">hrer Schule. Jeder kann hier im Rahmen des öffentlichen Schwimmens im Schwimmbad </w:t>
      </w:r>
      <w:r w:rsidR="003857CA" w:rsidRPr="003422BC">
        <w:rPr>
          <w:rFonts w:asciiTheme="minorHAnsi" w:hAnsiTheme="minorHAnsi" w:cstheme="minorHAnsi"/>
          <w:color w:val="auto"/>
          <w:sz w:val="22"/>
          <w:szCs w:val="22"/>
        </w:rPr>
        <w:t>____________</w:t>
      </w:r>
      <w:r w:rsidRPr="003422BC">
        <w:rPr>
          <w:rFonts w:asciiTheme="minorHAnsi" w:hAnsiTheme="minorHAnsi" w:cstheme="minorHAnsi"/>
          <w:color w:val="auto"/>
          <w:sz w:val="22"/>
          <w:szCs w:val="22"/>
        </w:rPr>
        <w:t xml:space="preserve"> </w:t>
      </w:r>
      <w:r w:rsidRPr="00E66721">
        <w:rPr>
          <w:rFonts w:asciiTheme="minorHAnsi" w:hAnsiTheme="minorHAnsi" w:cstheme="minorHAnsi"/>
          <w:sz w:val="22"/>
          <w:szCs w:val="22"/>
        </w:rPr>
        <w:t xml:space="preserve">seine Schwimmabzeichenprüfung ablegen. Kompetente Prüfer*innen aus den Vereinen stehen dafür zur Verfügung. Sollte es beim ersten Mal nicht ganz </w:t>
      </w:r>
      <w:proofErr w:type="gramStart"/>
      <w:r w:rsidRPr="00E66721">
        <w:rPr>
          <w:rFonts w:asciiTheme="minorHAnsi" w:hAnsiTheme="minorHAnsi" w:cstheme="minorHAnsi"/>
          <w:sz w:val="22"/>
          <w:szCs w:val="22"/>
        </w:rPr>
        <w:t>klappen</w:t>
      </w:r>
      <w:proofErr w:type="gramEnd"/>
      <w:r w:rsidRPr="00E66721">
        <w:rPr>
          <w:rFonts w:asciiTheme="minorHAnsi" w:hAnsiTheme="minorHAnsi" w:cstheme="minorHAnsi"/>
          <w:sz w:val="22"/>
          <w:szCs w:val="22"/>
        </w:rPr>
        <w:t>, können unsere Experten auch hilfreiche Tipps für den weiteren Weg zum sicheren Schwimmen geben.</w:t>
      </w:r>
    </w:p>
    <w:p w14:paraId="25A3CA37" w14:textId="77777777" w:rsidR="003B6547" w:rsidRPr="008D163C" w:rsidRDefault="003B6547" w:rsidP="0001331A">
      <w:pPr>
        <w:pStyle w:val="Default"/>
        <w:jc w:val="both"/>
        <w:rPr>
          <w:rFonts w:asciiTheme="minorHAnsi" w:hAnsiTheme="minorHAnsi" w:cstheme="minorHAnsi"/>
          <w:sz w:val="22"/>
          <w:szCs w:val="22"/>
        </w:rPr>
      </w:pPr>
    </w:p>
    <w:p w14:paraId="51D3EF21" w14:textId="6BAB67EF" w:rsidR="0001331A" w:rsidRPr="008D163C" w:rsidRDefault="0001331A" w:rsidP="0001331A">
      <w:pPr>
        <w:pStyle w:val="Default"/>
        <w:jc w:val="both"/>
        <w:rPr>
          <w:rFonts w:asciiTheme="minorHAnsi" w:hAnsiTheme="minorHAnsi" w:cstheme="minorHAnsi"/>
          <w:sz w:val="22"/>
          <w:szCs w:val="22"/>
        </w:rPr>
      </w:pPr>
      <w:r w:rsidRPr="008D163C">
        <w:rPr>
          <w:rFonts w:asciiTheme="minorHAnsi" w:hAnsiTheme="minorHAnsi" w:cstheme="minorHAnsi"/>
          <w:sz w:val="22"/>
          <w:szCs w:val="22"/>
        </w:rPr>
        <w:t xml:space="preserve">Bitte nehmen Sie Kontakt mit uns auf. Über die Aktion am </w:t>
      </w:r>
      <w:r w:rsidR="00DB25ED">
        <w:rPr>
          <w:rFonts w:asciiTheme="minorHAnsi" w:hAnsiTheme="minorHAnsi" w:cstheme="minorHAnsi"/>
          <w:sz w:val="22"/>
          <w:szCs w:val="22"/>
        </w:rPr>
        <w:t>XX.XX.</w:t>
      </w:r>
      <w:r w:rsidRPr="008D163C">
        <w:rPr>
          <w:rFonts w:asciiTheme="minorHAnsi" w:hAnsiTheme="minorHAnsi" w:cstheme="minorHAnsi"/>
          <w:sz w:val="22"/>
          <w:szCs w:val="22"/>
        </w:rPr>
        <w:t>202</w:t>
      </w:r>
      <w:r w:rsidR="00DB25ED">
        <w:rPr>
          <w:rFonts w:asciiTheme="minorHAnsi" w:hAnsiTheme="minorHAnsi" w:cstheme="minorHAnsi"/>
          <w:sz w:val="22"/>
          <w:szCs w:val="22"/>
        </w:rPr>
        <w:t>4</w:t>
      </w:r>
      <w:r w:rsidRPr="008D163C">
        <w:rPr>
          <w:rFonts w:asciiTheme="minorHAnsi" w:hAnsiTheme="minorHAnsi" w:cstheme="minorHAnsi"/>
          <w:sz w:val="22"/>
          <w:szCs w:val="22"/>
        </w:rPr>
        <w:t xml:space="preserve"> berichten wir gemeinsam mit unserem lokalen Medienpartner.</w:t>
      </w:r>
    </w:p>
    <w:p w14:paraId="4C07C2CE" w14:textId="77777777" w:rsidR="0055050B" w:rsidRPr="00E66721" w:rsidRDefault="0055050B" w:rsidP="0055050B">
      <w:pPr>
        <w:pStyle w:val="Default"/>
        <w:jc w:val="both"/>
        <w:rPr>
          <w:rFonts w:asciiTheme="minorHAnsi" w:hAnsiTheme="minorHAnsi" w:cstheme="minorHAnsi"/>
          <w:sz w:val="22"/>
          <w:szCs w:val="22"/>
        </w:rPr>
      </w:pPr>
    </w:p>
    <w:p w14:paraId="60C93EA9" w14:textId="77777777" w:rsidR="0055050B" w:rsidRPr="00E66721" w:rsidRDefault="0055050B" w:rsidP="0055050B">
      <w:pPr>
        <w:pStyle w:val="Default"/>
        <w:jc w:val="both"/>
        <w:rPr>
          <w:rFonts w:asciiTheme="minorHAnsi" w:hAnsiTheme="minorHAnsi" w:cstheme="minorHAnsi"/>
          <w:sz w:val="22"/>
          <w:szCs w:val="22"/>
        </w:rPr>
      </w:pPr>
      <w:r w:rsidRPr="00E66721">
        <w:rPr>
          <w:rFonts w:asciiTheme="minorHAnsi" w:hAnsiTheme="minorHAnsi" w:cstheme="minorHAnsi"/>
          <w:sz w:val="22"/>
          <w:szCs w:val="22"/>
        </w:rPr>
        <w:t>Anbei finden Sie ein digitales Banner zur Verwendung auf ihren Web-Seiten und ein Plakat für das „Schwarze Brett“ im Schulgebäude.</w:t>
      </w:r>
    </w:p>
    <w:p w14:paraId="474665DD" w14:textId="027B3127" w:rsidR="0001331A" w:rsidRPr="00E66721" w:rsidRDefault="0001331A" w:rsidP="0001331A">
      <w:pPr>
        <w:pStyle w:val="Default"/>
        <w:jc w:val="both"/>
        <w:rPr>
          <w:rFonts w:asciiTheme="minorHAnsi" w:hAnsiTheme="minorHAnsi" w:cstheme="minorHAnsi"/>
          <w:sz w:val="22"/>
          <w:szCs w:val="22"/>
        </w:rPr>
      </w:pPr>
    </w:p>
    <w:sectPr w:rsidR="0001331A" w:rsidRPr="00E667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LRG Univers 55 Roman">
    <w:altName w:val="Calibri"/>
    <w:charset w:val="00"/>
    <w:family w:val="auto"/>
    <w:pitch w:val="variable"/>
    <w:sig w:usb0="80000027"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BF"/>
    <w:rsid w:val="0001331A"/>
    <w:rsid w:val="00057802"/>
    <w:rsid w:val="000873AF"/>
    <w:rsid w:val="00146B2D"/>
    <w:rsid w:val="00232702"/>
    <w:rsid w:val="002C69E7"/>
    <w:rsid w:val="003422BC"/>
    <w:rsid w:val="003675F3"/>
    <w:rsid w:val="003857CA"/>
    <w:rsid w:val="003B6547"/>
    <w:rsid w:val="004060BF"/>
    <w:rsid w:val="004150A5"/>
    <w:rsid w:val="0048314D"/>
    <w:rsid w:val="004844D2"/>
    <w:rsid w:val="004A4B17"/>
    <w:rsid w:val="004B32F8"/>
    <w:rsid w:val="0055050B"/>
    <w:rsid w:val="006656DF"/>
    <w:rsid w:val="00787D06"/>
    <w:rsid w:val="007D56E7"/>
    <w:rsid w:val="008D08B9"/>
    <w:rsid w:val="008D163C"/>
    <w:rsid w:val="009826B1"/>
    <w:rsid w:val="009A673B"/>
    <w:rsid w:val="00A310D0"/>
    <w:rsid w:val="00B06E10"/>
    <w:rsid w:val="00B20CD4"/>
    <w:rsid w:val="00B67416"/>
    <w:rsid w:val="00BD1161"/>
    <w:rsid w:val="00C13EB0"/>
    <w:rsid w:val="00C23ECB"/>
    <w:rsid w:val="00CC654F"/>
    <w:rsid w:val="00DB25ED"/>
    <w:rsid w:val="00DF3D6D"/>
    <w:rsid w:val="00E66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FF46"/>
  <w15:chartTrackingRefBased/>
  <w15:docId w15:val="{9BE59812-AE7F-4172-8F24-F0C221FC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060BF"/>
    <w:pPr>
      <w:autoSpaceDE w:val="0"/>
      <w:autoSpaceDN w:val="0"/>
      <w:adjustRightInd w:val="0"/>
      <w:spacing w:after="0" w:line="240" w:lineRule="auto"/>
    </w:pPr>
    <w:rPr>
      <w:rFonts w:ascii="DLRG Univers 55 Roman" w:hAnsi="DLRG Univers 55 Roman" w:cs="DLRG Univers 55 Roman"/>
      <w:color w:val="000000"/>
      <w:sz w:val="24"/>
      <w:szCs w:val="24"/>
    </w:rPr>
  </w:style>
  <w:style w:type="character" w:styleId="Hyperlink">
    <w:name w:val="Hyperlink"/>
    <w:basedOn w:val="Absatz-Standardschriftart"/>
    <w:uiPriority w:val="99"/>
    <w:unhideWhenUsed/>
    <w:rsid w:val="004060BF"/>
    <w:rPr>
      <w:color w:val="0563C1" w:themeColor="hyperlink"/>
      <w:u w:val="single"/>
    </w:rPr>
  </w:style>
  <w:style w:type="character" w:customStyle="1" w:styleId="NichtaufgelsteErwhnung1">
    <w:name w:val="Nicht aufgelöste Erwähnung1"/>
    <w:basedOn w:val="Absatz-Standardschriftart"/>
    <w:uiPriority w:val="99"/>
    <w:semiHidden/>
    <w:unhideWhenUsed/>
    <w:rsid w:val="004060BF"/>
    <w:rPr>
      <w:color w:val="605E5C"/>
      <w:shd w:val="clear" w:color="auto" w:fill="E1DFDD"/>
    </w:rPr>
  </w:style>
  <w:style w:type="character" w:styleId="Kommentarzeichen">
    <w:name w:val="annotation reference"/>
    <w:basedOn w:val="Absatz-Standardschriftart"/>
    <w:uiPriority w:val="99"/>
    <w:semiHidden/>
    <w:unhideWhenUsed/>
    <w:rsid w:val="00787D06"/>
    <w:rPr>
      <w:sz w:val="16"/>
      <w:szCs w:val="16"/>
    </w:rPr>
  </w:style>
  <w:style w:type="paragraph" w:styleId="Kommentartext">
    <w:name w:val="annotation text"/>
    <w:basedOn w:val="Standard"/>
    <w:link w:val="KommentartextZchn"/>
    <w:uiPriority w:val="99"/>
    <w:unhideWhenUsed/>
    <w:rsid w:val="00787D06"/>
    <w:pPr>
      <w:spacing w:line="240" w:lineRule="auto"/>
    </w:pPr>
    <w:rPr>
      <w:sz w:val="20"/>
      <w:szCs w:val="20"/>
    </w:rPr>
  </w:style>
  <w:style w:type="character" w:customStyle="1" w:styleId="KommentartextZchn">
    <w:name w:val="Kommentartext Zchn"/>
    <w:basedOn w:val="Absatz-Standardschriftart"/>
    <w:link w:val="Kommentartext"/>
    <w:uiPriority w:val="99"/>
    <w:rsid w:val="00787D06"/>
    <w:rPr>
      <w:sz w:val="20"/>
      <w:szCs w:val="20"/>
    </w:rPr>
  </w:style>
  <w:style w:type="paragraph" w:styleId="Kommentarthema">
    <w:name w:val="annotation subject"/>
    <w:basedOn w:val="Kommentartext"/>
    <w:next w:val="Kommentartext"/>
    <w:link w:val="KommentarthemaZchn"/>
    <w:uiPriority w:val="99"/>
    <w:semiHidden/>
    <w:unhideWhenUsed/>
    <w:rsid w:val="00787D06"/>
    <w:rPr>
      <w:b/>
      <w:bCs/>
    </w:rPr>
  </w:style>
  <w:style w:type="character" w:customStyle="1" w:styleId="KommentarthemaZchn">
    <w:name w:val="Kommentarthema Zchn"/>
    <w:basedOn w:val="KommentartextZchn"/>
    <w:link w:val="Kommentarthema"/>
    <w:uiPriority w:val="99"/>
    <w:semiHidden/>
    <w:rsid w:val="00787D06"/>
    <w:rPr>
      <w:b/>
      <w:bCs/>
      <w:sz w:val="20"/>
      <w:szCs w:val="20"/>
    </w:rPr>
  </w:style>
  <w:style w:type="paragraph" w:styleId="berarbeitung">
    <w:name w:val="Revision"/>
    <w:hidden/>
    <w:uiPriority w:val="99"/>
    <w:semiHidden/>
    <w:rsid w:val="00787D06"/>
    <w:pPr>
      <w:spacing w:after="0" w:line="240" w:lineRule="auto"/>
    </w:pPr>
  </w:style>
  <w:style w:type="paragraph" w:styleId="StandardWeb">
    <w:name w:val="Normal (Web)"/>
    <w:basedOn w:val="Standard"/>
    <w:uiPriority w:val="99"/>
    <w:semiHidden/>
    <w:unhideWhenUsed/>
    <w:rsid w:val="008D163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2298</Characters>
  <Application>Microsoft Office Word</Application>
  <DocSecurity>4</DocSecurity>
  <Lines>104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Scragg</dc:creator>
  <cp:keywords/>
  <dc:description/>
  <cp:lastModifiedBy>Holger Voigt</cp:lastModifiedBy>
  <cp:revision>2</cp:revision>
  <cp:lastPrinted>2022-03-15T15:39:00Z</cp:lastPrinted>
  <dcterms:created xsi:type="dcterms:W3CDTF">2024-02-29T10:28:00Z</dcterms:created>
  <dcterms:modified xsi:type="dcterms:W3CDTF">2024-02-29T10:28:00Z</dcterms:modified>
</cp:coreProperties>
</file>